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534B" w14:textId="77777777" w:rsidR="00571545" w:rsidRDefault="002860B3" w:rsidP="002860B3">
      <w:pPr>
        <w:pStyle w:val="Heading1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OPERATION INSTRUCTION TALKING CALCULATOR</w:t>
      </w:r>
      <w:r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</w:p>
    <w:p w14:paraId="6A6EB63A" w14:textId="77777777" w:rsidR="00571545" w:rsidRDefault="00571545" w:rsidP="00571545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2C5AFDE3" w14:textId="5CD820C9" w:rsidR="002860B3" w:rsidRPr="002860B3" w:rsidRDefault="002860B3" w:rsidP="00571545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FEATURES</w:t>
      </w:r>
    </w:p>
    <w:p w14:paraId="2440BCA8" w14:textId="77777777" w:rsid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39CAAA3B" w14:textId="3451CEE6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This versatile 10-digit talking calculator has an easy-to-read display and voice announcements plus a talking alarm clock. Its features include:</w:t>
      </w:r>
    </w:p>
    <w:p w14:paraId="01A9218B" w14:textId="2112173D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Voice Response - announces entry numbers</w:t>
      </w:r>
      <w:r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860B3">
        <w:rPr>
          <w:rStyle w:val="FontStyle22"/>
          <w:rFonts w:cs="Mangal"/>
          <w:b w:val="0"/>
          <w:bCs w:val="0"/>
          <w:sz w:val="24"/>
          <w:szCs w:val="24"/>
        </w:rPr>
        <w:t>and calculation results.</w:t>
      </w:r>
    </w:p>
    <w:p w14:paraId="527A63FB" w14:textId="531EFD6E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Units/Digits Talking Selection Function -</w:t>
      </w:r>
      <w:r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860B3">
        <w:rPr>
          <w:rStyle w:val="FontStyle22"/>
          <w:rFonts w:cs="Mangal"/>
          <w:b w:val="0"/>
          <w:bCs w:val="0"/>
          <w:sz w:val="24"/>
          <w:szCs w:val="24"/>
        </w:rPr>
        <w:t>lets you set the calculator to announce</w:t>
      </w:r>
      <w:r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860B3">
        <w:rPr>
          <w:rStyle w:val="FontStyle22"/>
          <w:rFonts w:cs="Mangal"/>
          <w:b w:val="0"/>
          <w:bCs w:val="0"/>
          <w:sz w:val="24"/>
          <w:szCs w:val="24"/>
        </w:rPr>
        <w:t>calculation results in units or digits.</w:t>
      </w:r>
    </w:p>
    <w:p w14:paraId="3C5A6F26" w14:textId="77777777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Percent key - simplifies discount, percentage</w:t>
      </w:r>
    </w:p>
    <w:p w14:paraId="7466CBE9" w14:textId="77777777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change, and tax calculations.</w:t>
      </w:r>
    </w:p>
    <w:p w14:paraId="5250C4C2" w14:textId="0936B39B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Repeat Answer Function • lets you hear</w:t>
      </w:r>
      <w:r w:rsidR="00E57C82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860B3">
        <w:rPr>
          <w:rStyle w:val="FontStyle22"/>
          <w:rFonts w:cs="Mangal"/>
          <w:b w:val="0"/>
          <w:bCs w:val="0"/>
          <w:sz w:val="24"/>
          <w:szCs w:val="24"/>
        </w:rPr>
        <w:t>again entries or answers.</w:t>
      </w:r>
    </w:p>
    <w:p w14:paraId="31F22428" w14:textId="585CC17E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Talking Alarm Clock • announces time and</w:t>
      </w:r>
      <w:r w:rsidR="002C1E37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860B3">
        <w:rPr>
          <w:rStyle w:val="FontStyle22"/>
          <w:rFonts w:cs="Mangal"/>
          <w:b w:val="0"/>
          <w:bCs w:val="0"/>
          <w:sz w:val="24"/>
          <w:szCs w:val="24"/>
        </w:rPr>
        <w:t>also displays date.</w:t>
      </w:r>
    </w:p>
    <w:p w14:paraId="362D548B" w14:textId="77777777" w:rsid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3161E939" w14:textId="66ED3C40" w:rsidR="002860B3" w:rsidRPr="002860B3" w:rsidRDefault="002860B3" w:rsidP="002860B3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OPERATION</w:t>
      </w:r>
    </w:p>
    <w:p w14:paraId="2AA75CE5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143D0F9E" w14:textId="0651B457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 xml:space="preserve">ENTERING CALCULATOR. CLOCK </w:t>
      </w:r>
      <w:r w:rsidR="002C1E37">
        <w:rPr>
          <w:rStyle w:val="FontStyle22"/>
          <w:rFonts w:cs="Mangal"/>
          <w:b w:val="0"/>
          <w:bCs w:val="0"/>
          <w:sz w:val="24"/>
          <w:szCs w:val="24"/>
        </w:rPr>
        <w:t>MODES</w:t>
      </w:r>
    </w:p>
    <w:p w14:paraId="2A6A70A7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4E24D028" w14:textId="502F654F" w:rsidR="006C23DC" w:rsidRDefault="002860B3" w:rsidP="002860B3">
      <w:pPr>
        <w:pStyle w:val="ListParagraph"/>
        <w:numPr>
          <w:ilvl w:val="0"/>
          <w:numId w:val="9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 xml:space="preserve">To Enter Calculator </w:t>
      </w:r>
      <w:proofErr w:type="gramStart"/>
      <w:r w:rsidR="00571545">
        <w:rPr>
          <w:rStyle w:val="FontStyle22"/>
          <w:rFonts w:cs="Mangal"/>
          <w:b w:val="0"/>
          <w:bCs w:val="0"/>
          <w:sz w:val="24"/>
          <w:szCs w:val="24"/>
        </w:rPr>
        <w:t>m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ode</w:t>
      </w:r>
      <w:proofErr w:type="gramEnd"/>
      <w:r w:rsidRPr="006C23DC">
        <w:rPr>
          <w:rStyle w:val="FontStyle22"/>
          <w:rFonts w:cs="Mangal"/>
          <w:b w:val="0"/>
          <w:bCs w:val="0"/>
          <w:sz w:val="24"/>
          <w:szCs w:val="24"/>
        </w:rPr>
        <w:t xml:space="preserve"> press </w:t>
      </w:r>
      <w:r w:rsidR="00EC21C0">
        <w:rPr>
          <w:rStyle w:val="FontStyle22"/>
          <w:rFonts w:cs="Mangal"/>
          <w:b w:val="0"/>
          <w:bCs w:val="0"/>
          <w:sz w:val="24"/>
          <w:szCs w:val="24"/>
        </w:rPr>
        <w:t xml:space="preserve">the number 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keys to start the calculation</w:t>
      </w:r>
    </w:p>
    <w:p w14:paraId="0988E8F1" w14:textId="7B21A9D1" w:rsidR="002860B3" w:rsidRDefault="002860B3" w:rsidP="002860B3">
      <w:pPr>
        <w:pStyle w:val="ListParagraph"/>
        <w:numPr>
          <w:ilvl w:val="0"/>
          <w:numId w:val="9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 xml:space="preserve">To Enter Time Mode: press </w:t>
      </w:r>
      <w:r w:rsidR="003D19CA">
        <w:rPr>
          <w:rStyle w:val="FontStyle22"/>
          <w:rFonts w:cs="Mangal"/>
          <w:b w:val="0"/>
          <w:bCs w:val="0"/>
          <w:sz w:val="24"/>
          <w:szCs w:val="24"/>
        </w:rPr>
        <w:t xml:space="preserve">TIME key to display 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 xml:space="preserve">the time or press DATE key to </w:t>
      </w:r>
      <w:r w:rsidR="003D19CA">
        <w:rPr>
          <w:rStyle w:val="FontStyle22"/>
          <w:rFonts w:cs="Mangal"/>
          <w:b w:val="0"/>
          <w:bCs w:val="0"/>
          <w:sz w:val="24"/>
          <w:szCs w:val="24"/>
        </w:rPr>
        <w:t>display the Date.</w:t>
      </w:r>
    </w:p>
    <w:p w14:paraId="557CAC7D" w14:textId="4CD46784" w:rsidR="00960641" w:rsidRDefault="00960641" w:rsidP="00960641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26C861C1" w14:textId="77777777" w:rsid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694E8007" w14:textId="6D7E712B" w:rsidR="0024124B" w:rsidRPr="0024124B" w:rsidRDefault="0024124B" w:rsidP="0024124B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CORRECTING ENTRY ERRORS</w:t>
      </w:r>
    </w:p>
    <w:p w14:paraId="6A9949D5" w14:textId="77777777" w:rsid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0392706D" w14:textId="62DA9CED" w:rsidR="0024124B" w:rsidRP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t>I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f you enter an incorrect number. press CE </w:t>
      </w:r>
      <w:r>
        <w:rPr>
          <w:rStyle w:val="FontStyle22"/>
          <w:rFonts w:cs="Mangal"/>
          <w:b w:val="0"/>
          <w:bCs w:val="0"/>
          <w:sz w:val="24"/>
          <w:szCs w:val="24"/>
        </w:rPr>
        <w:t>o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nce</w:t>
      </w:r>
      <w:r>
        <w:rPr>
          <w:rStyle w:val="FontStyle22"/>
          <w:rFonts w:cs="Mangal"/>
          <w:b w:val="0"/>
          <w:bCs w:val="0"/>
          <w:sz w:val="24"/>
          <w:szCs w:val="24"/>
        </w:rPr>
        <w:t>.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Then enter the co</w:t>
      </w:r>
      <w:r>
        <w:rPr>
          <w:rStyle w:val="FontStyle22"/>
          <w:rFonts w:cs="Mangal"/>
          <w:b w:val="0"/>
          <w:bCs w:val="0"/>
          <w:sz w:val="24"/>
          <w:szCs w:val="24"/>
        </w:rPr>
        <w:t>rr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ect number and proceed w</w:t>
      </w:r>
      <w:r>
        <w:rPr>
          <w:rStyle w:val="FontStyle22"/>
          <w:rFonts w:cs="Mangal"/>
          <w:b w:val="0"/>
          <w:bCs w:val="0"/>
          <w:sz w:val="24"/>
          <w:szCs w:val="24"/>
        </w:rPr>
        <w:t>ith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your ca</w:t>
      </w:r>
      <w:r>
        <w:rPr>
          <w:rStyle w:val="FontStyle22"/>
          <w:rFonts w:cs="Mangal"/>
          <w:b w:val="0"/>
          <w:bCs w:val="0"/>
          <w:sz w:val="24"/>
          <w:szCs w:val="24"/>
        </w:rPr>
        <w:t>lculation.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If you enter an proceed wen your </w:t>
      </w:r>
      <w:r>
        <w:rPr>
          <w:rStyle w:val="FontStyle22"/>
          <w:rFonts w:cs="Mangal"/>
          <w:b w:val="0"/>
          <w:bCs w:val="0"/>
          <w:sz w:val="24"/>
          <w:szCs w:val="24"/>
        </w:rPr>
        <w:t>calculation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. </w:t>
      </w:r>
      <w:r>
        <w:rPr>
          <w:rStyle w:val="FontStyle22"/>
          <w:rFonts w:cs="Mangal"/>
          <w:b w:val="0"/>
          <w:bCs w:val="0"/>
          <w:sz w:val="24"/>
          <w:szCs w:val="24"/>
        </w:rPr>
        <w:t>I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f you enter an incorrect fu</w:t>
      </w:r>
      <w:r>
        <w:rPr>
          <w:rStyle w:val="FontStyle22"/>
          <w:rFonts w:cs="Mangal"/>
          <w:b w:val="0"/>
          <w:bCs w:val="0"/>
          <w:sz w:val="24"/>
          <w:szCs w:val="24"/>
        </w:rPr>
        <w:t>nction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key o</w:t>
      </w:r>
      <w:r>
        <w:rPr>
          <w:rStyle w:val="FontStyle22"/>
          <w:rFonts w:cs="Mangal"/>
          <w:b w:val="0"/>
          <w:bCs w:val="0"/>
          <w:sz w:val="24"/>
          <w:szCs w:val="24"/>
        </w:rPr>
        <w:t>ther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than</w:t>
      </w:r>
      <w:r w:rsidR="0002682F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="0002682F" w:rsidRPr="0002682F">
        <w:rPr>
          <w:rStyle w:val="FontStyle22"/>
          <w:rFonts w:cs="Mangal"/>
          <w:b w:val="0"/>
          <w:bCs w:val="0"/>
          <w:color w:val="FF0000"/>
          <w:sz w:val="24"/>
          <w:szCs w:val="24"/>
        </w:rPr>
        <w:t xml:space="preserve">h </w:t>
      </w:r>
      <w:proofErr w:type="spellStart"/>
      <w:r w:rsidR="0002682F" w:rsidRPr="0002682F">
        <w:rPr>
          <w:rStyle w:val="FontStyle22"/>
          <w:rFonts w:cs="Mangal"/>
          <w:b w:val="0"/>
          <w:bCs w:val="0"/>
          <w:color w:val="FF0000"/>
          <w:sz w:val="24"/>
          <w:szCs w:val="24"/>
        </w:rPr>
        <w:t>nc</w:t>
      </w:r>
      <w:proofErr w:type="spellEnd"/>
      <w:r w:rsidR="0002682F" w:rsidRPr="0002682F">
        <w:rPr>
          <w:rStyle w:val="FontStyle22"/>
          <w:rFonts w:cs="Mangal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="0002682F" w:rsidRPr="0002682F">
        <w:rPr>
          <w:rStyle w:val="FontStyle22"/>
          <w:rFonts w:cs="Mangal"/>
          <w:b w:val="0"/>
          <w:bCs w:val="0"/>
          <w:color w:val="FF0000"/>
          <w:sz w:val="24"/>
          <w:szCs w:val="24"/>
        </w:rPr>
        <w:t>dn</w:t>
      </w:r>
      <w:proofErr w:type="spellEnd"/>
      <w:r w:rsidR="0002682F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MR,</w:t>
      </w:r>
      <w:r w:rsidR="0002682F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MC.%-=, simp</w:t>
      </w:r>
      <w:r w:rsidR="00E05CB9">
        <w:rPr>
          <w:rStyle w:val="FontStyle22"/>
          <w:rFonts w:cs="Mangal"/>
          <w:b w:val="0"/>
          <w:bCs w:val="0"/>
          <w:sz w:val="24"/>
          <w:szCs w:val="24"/>
        </w:rPr>
        <w:t>l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y press the coned key and continue. For example. II you press 7x</w:t>
      </w:r>
      <w:r w:rsidR="00E05CB9">
        <w:rPr>
          <w:rStyle w:val="FontStyle22"/>
          <w:b w:val="0"/>
          <w:bCs w:val="0"/>
          <w:sz w:val="24"/>
          <w:szCs w:val="24"/>
        </w:rPr>
        <w:t>÷</w:t>
      </w:r>
      <w:r w:rsidR="00E05CB9">
        <w:rPr>
          <w:rStyle w:val="FontStyle22"/>
          <w:rFonts w:cs="Mangal"/>
          <w:b w:val="0"/>
          <w:bCs w:val="0"/>
          <w:sz w:val="24"/>
          <w:szCs w:val="24"/>
        </w:rPr>
        <w:t xml:space="preserve">+5=, the 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calculator per</w:t>
      </w:r>
      <w:r w:rsidR="0002682F">
        <w:rPr>
          <w:rStyle w:val="FontStyle22"/>
          <w:rFonts w:cs="Mangal"/>
          <w:b w:val="0"/>
          <w:bCs w:val="0"/>
          <w:sz w:val="24"/>
          <w:szCs w:val="24"/>
        </w:rPr>
        <w:t>f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orms 7</w:t>
      </w:r>
      <w:r w:rsidR="00E05CB9">
        <w:rPr>
          <w:rStyle w:val="FontStyle22"/>
          <w:rFonts w:cs="Mangal"/>
          <w:b w:val="0"/>
          <w:bCs w:val="0"/>
          <w:sz w:val="24"/>
          <w:szCs w:val="24"/>
        </w:rPr>
        <w:t>+5=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and 12 appears on the display</w:t>
      </w:r>
    </w:p>
    <w:p w14:paraId="07F9ABA6" w14:textId="77777777" w:rsidR="0002682F" w:rsidRDefault="0002682F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23EFBDF2" w14:textId="5E193456" w:rsidR="0024124B" w:rsidRPr="0024124B" w:rsidRDefault="0024124B" w:rsidP="00E05CB9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DISPLAY ERRORS</w:t>
      </w:r>
    </w:p>
    <w:p w14:paraId="1135C44B" w14:textId="77777777" w:rsidR="00E05CB9" w:rsidRDefault="00E05CB9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3F56B72B" w14:textId="000D3CF2" w:rsidR="0024124B" w:rsidRP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E (overflow error) appears on the display when you</w:t>
      </w:r>
      <w:r w:rsidR="00E05CB9">
        <w:rPr>
          <w:rStyle w:val="FontStyle22"/>
          <w:rFonts w:cs="Mangal"/>
          <w:b w:val="0"/>
          <w:bCs w:val="0"/>
          <w:sz w:val="24"/>
          <w:szCs w:val="24"/>
        </w:rPr>
        <w:t>:</w:t>
      </w:r>
    </w:p>
    <w:p w14:paraId="53A46BFC" w14:textId="77777777" w:rsidR="00E05CB9" w:rsidRDefault="00E05CB9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7CBDC6AE" w14:textId="16E7BF59" w:rsidR="0024124B" w:rsidRP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• Attempt a calculation where the resu</w:t>
      </w:r>
      <w:r w:rsidR="00E05CB9">
        <w:rPr>
          <w:rStyle w:val="FontStyle22"/>
          <w:rFonts w:cs="Mangal"/>
          <w:b w:val="0"/>
          <w:bCs w:val="0"/>
          <w:sz w:val="24"/>
          <w:szCs w:val="24"/>
        </w:rPr>
        <w:t>l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>t exceeds 10 digits to the left of the decimal point.</w:t>
      </w:r>
    </w:p>
    <w:p w14:paraId="177C0E27" w14:textId="64B92203" w:rsidR="0024124B" w:rsidRP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• Try to add a value to the contents in memory and the result exceeds 10 digits (th</w:t>
      </w:r>
      <w:r w:rsidR="00E05CB9">
        <w:rPr>
          <w:rStyle w:val="FontStyle22"/>
          <w:rFonts w:cs="Mangal"/>
          <w:b w:val="0"/>
          <w:bCs w:val="0"/>
          <w:sz w:val="24"/>
          <w:szCs w:val="24"/>
        </w:rPr>
        <w:t>e</w:t>
      </w:r>
      <w:r w:rsidRPr="0024124B">
        <w:rPr>
          <w:rStyle w:val="FontStyle22"/>
          <w:rFonts w:cs="Mangal"/>
          <w:b w:val="0"/>
          <w:bCs w:val="0"/>
          <w:sz w:val="24"/>
          <w:szCs w:val="24"/>
        </w:rPr>
        <w:t xml:space="preserve"> contents in memory are not changed).</w:t>
      </w:r>
    </w:p>
    <w:p w14:paraId="0D37BB46" w14:textId="77777777" w:rsidR="0024124B" w:rsidRP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• Attempt to divide a number by 0.</w:t>
      </w:r>
    </w:p>
    <w:p w14:paraId="2E181C63" w14:textId="77777777" w:rsidR="0024124B" w:rsidRPr="0024124B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To remove the error but keep the display, press CE once.</w:t>
      </w:r>
    </w:p>
    <w:p w14:paraId="0B941710" w14:textId="6E05BF07" w:rsidR="00960641" w:rsidRPr="00960641" w:rsidRDefault="0024124B" w:rsidP="0024124B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4124B">
        <w:rPr>
          <w:rStyle w:val="FontStyle22"/>
          <w:rFonts w:cs="Mangal"/>
          <w:b w:val="0"/>
          <w:bCs w:val="0"/>
          <w:sz w:val="24"/>
          <w:szCs w:val="24"/>
        </w:rPr>
        <w:t>To dear the display, press CE twice or AC once.</w:t>
      </w:r>
    </w:p>
    <w:p w14:paraId="14BDE417" w14:textId="2329AB86" w:rsidR="003D19CA" w:rsidRDefault="003D19CA" w:rsidP="003D19CA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782CB724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645D2BC2" w14:textId="667AE85F" w:rsidR="002860B3" w:rsidRPr="002860B3" w:rsidRDefault="002860B3" w:rsidP="006C23DC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SETTING THE TIME</w:t>
      </w:r>
    </w:p>
    <w:p w14:paraId="448788ED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75274E05" w14:textId="77777777" w:rsidR="006C23DC" w:rsidRDefault="002860B3" w:rsidP="002860B3">
      <w:pPr>
        <w:pStyle w:val="ListParagraph"/>
        <w:numPr>
          <w:ilvl w:val="0"/>
          <w:numId w:val="11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Press TIME key to display the time.</w:t>
      </w:r>
    </w:p>
    <w:p w14:paraId="6EFB5CB3" w14:textId="77777777" w:rsidR="006C23DC" w:rsidRDefault="002860B3" w:rsidP="002860B3">
      <w:pPr>
        <w:pStyle w:val="ListParagraph"/>
        <w:numPr>
          <w:ilvl w:val="0"/>
          <w:numId w:val="11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Press M- (TIME) keys to set time.</w:t>
      </w:r>
    </w:p>
    <w:p w14:paraId="34D7836E" w14:textId="65EA9C43" w:rsidR="002860B3" w:rsidRPr="006C23DC" w:rsidRDefault="002860B3" w:rsidP="002860B3">
      <w:pPr>
        <w:pStyle w:val="ListParagraph"/>
        <w:numPr>
          <w:ilvl w:val="0"/>
          <w:numId w:val="11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Enter the hour, minute and second by pressing the number keys. For example, to enter the time 2:45:20 PM, press 02</w:t>
      </w:r>
      <w:r w:rsidR="00D774B1">
        <w:rPr>
          <w:rStyle w:val="FontStyle22"/>
          <w:rFonts w:cs="Mangal"/>
          <w:b w:val="0"/>
          <w:bCs w:val="0"/>
          <w:sz w:val="24"/>
          <w:szCs w:val="24"/>
        </w:rPr>
        <w:t>: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45</w:t>
      </w:r>
      <w:r w:rsidR="00D774B1">
        <w:rPr>
          <w:rStyle w:val="FontStyle22"/>
          <w:rFonts w:cs="Mangal"/>
          <w:b w:val="0"/>
          <w:bCs w:val="0"/>
          <w:sz w:val="24"/>
          <w:szCs w:val="24"/>
        </w:rPr>
        <w:t>: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20 then AM/PM key to show</w:t>
      </w:r>
      <w:r w:rsidR="00D774B1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"PM"</w:t>
      </w:r>
      <w:r w:rsidR="00D774B1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on the display. Press MC (ENTER) key to complete the time setting.</w:t>
      </w:r>
    </w:p>
    <w:p w14:paraId="390A5014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4AD9E0A9" w14:textId="3C202A7A" w:rsidR="002860B3" w:rsidRPr="002860B3" w:rsidRDefault="002860B3" w:rsidP="006C23DC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SETTING THE DATE</w:t>
      </w:r>
    </w:p>
    <w:p w14:paraId="60CF9B5E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525E169D" w14:textId="77777777" w:rsidR="006C23DC" w:rsidRDefault="002860B3" w:rsidP="002860B3">
      <w:pPr>
        <w:pStyle w:val="ListParagraph"/>
        <w:numPr>
          <w:ilvl w:val="0"/>
          <w:numId w:val="13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Press DATE key to display the date.</w:t>
      </w:r>
    </w:p>
    <w:p w14:paraId="48B18D7D" w14:textId="77777777" w:rsidR="006C23DC" w:rsidRDefault="002860B3" w:rsidP="002860B3">
      <w:pPr>
        <w:pStyle w:val="ListParagraph"/>
        <w:numPr>
          <w:ilvl w:val="0"/>
          <w:numId w:val="13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Press M+ (DATE) key to set the date.</w:t>
      </w:r>
    </w:p>
    <w:p w14:paraId="401B42C2" w14:textId="5385A256" w:rsidR="002860B3" w:rsidRPr="006C23DC" w:rsidRDefault="002860B3" w:rsidP="002860B3">
      <w:pPr>
        <w:pStyle w:val="ListParagraph"/>
        <w:numPr>
          <w:ilvl w:val="0"/>
          <w:numId w:val="13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 xml:space="preserve">Enter the month, day and year by pressing the number keys </w:t>
      </w:r>
      <w:proofErr w:type="gramStart"/>
      <w:r w:rsidRPr="006C23DC">
        <w:rPr>
          <w:rStyle w:val="FontStyle22"/>
          <w:rFonts w:cs="Mangal"/>
          <w:b w:val="0"/>
          <w:bCs w:val="0"/>
          <w:sz w:val="24"/>
          <w:szCs w:val="24"/>
        </w:rPr>
        <w:t>For</w:t>
      </w:r>
      <w:proofErr w:type="gramEnd"/>
      <w:r w:rsidRPr="006C23DC">
        <w:rPr>
          <w:rStyle w:val="FontStyle22"/>
          <w:rFonts w:cs="Mangal"/>
          <w:b w:val="0"/>
          <w:bCs w:val="0"/>
          <w:sz w:val="24"/>
          <w:szCs w:val="24"/>
        </w:rPr>
        <w:t xml:space="preserve"> example, to enter the date 01-01-2008. press 01 01 2008 then press MC (ENTER) key to complete the date setting.</w:t>
      </w:r>
    </w:p>
    <w:p w14:paraId="0444BB5C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70DCD348" w14:textId="5E8DE2DA" w:rsidR="002860B3" w:rsidRPr="002860B3" w:rsidRDefault="002860B3" w:rsidP="006C23DC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SETTING THE ALARM</w:t>
      </w:r>
    </w:p>
    <w:p w14:paraId="01CE6A9D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194E0664" w14:textId="77777777" w:rsidR="006C23DC" w:rsidRDefault="002860B3" w:rsidP="002860B3">
      <w:pPr>
        <w:pStyle w:val="ListParagraph"/>
        <w:numPr>
          <w:ilvl w:val="0"/>
          <w:numId w:val="15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Press TIME key to display the time.</w:t>
      </w:r>
    </w:p>
    <w:p w14:paraId="407C9B09" w14:textId="77777777" w:rsidR="006C23DC" w:rsidRDefault="002860B3" w:rsidP="002860B3">
      <w:pPr>
        <w:pStyle w:val="ListParagraph"/>
        <w:numPr>
          <w:ilvl w:val="0"/>
          <w:numId w:val="15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Press MR (ALM) key.</w:t>
      </w:r>
    </w:p>
    <w:p w14:paraId="31A1C9F5" w14:textId="79C184E9" w:rsidR="006C23DC" w:rsidRDefault="002860B3" w:rsidP="002860B3">
      <w:pPr>
        <w:pStyle w:val="ListParagraph"/>
        <w:numPr>
          <w:ilvl w:val="0"/>
          <w:numId w:val="15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6C23DC">
        <w:rPr>
          <w:rStyle w:val="FontStyle22"/>
          <w:rFonts w:cs="Mangal"/>
          <w:b w:val="0"/>
          <w:bCs w:val="0"/>
          <w:sz w:val="24"/>
          <w:szCs w:val="24"/>
        </w:rPr>
        <w:t>Enter the hour and minute by pressing the number keys. For example, to enter the alarm time 8:35 AM, press 08 35 then AM/PM key to show</w:t>
      </w:r>
      <w:r w:rsidR="006C23DC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"AM"</w:t>
      </w:r>
      <w:r w:rsidR="006C23DC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6C23DC">
        <w:rPr>
          <w:rStyle w:val="FontStyle22"/>
          <w:rFonts w:cs="Mangal"/>
          <w:b w:val="0"/>
          <w:bCs w:val="0"/>
          <w:sz w:val="24"/>
          <w:szCs w:val="24"/>
        </w:rPr>
        <w:t>on the display. Press MC (ENTER) key to complete the time setting.</w:t>
      </w:r>
    </w:p>
    <w:p w14:paraId="1C613E1B" w14:textId="1014D556" w:rsidR="002860B3" w:rsidRDefault="006C23DC" w:rsidP="002860B3">
      <w:pPr>
        <w:pStyle w:val="ListParagraph"/>
        <w:numPr>
          <w:ilvl w:val="0"/>
          <w:numId w:val="15"/>
        </w:numPr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t>‘</w:t>
      </w:r>
      <w:r w:rsidR="002860B3" w:rsidRPr="006C23DC">
        <w:rPr>
          <w:rStyle w:val="FontStyle22"/>
          <w:rFonts w:cs="Mangal"/>
          <w:b w:val="0"/>
          <w:bCs w:val="0"/>
          <w:sz w:val="24"/>
          <w:szCs w:val="24"/>
        </w:rPr>
        <w:t>Press ALM ON/OFF to turn on the alarm as indicated on the LCD.</w:t>
      </w:r>
    </w:p>
    <w:p w14:paraId="0A48ECEF" w14:textId="0D2782D9" w:rsidR="006C23DC" w:rsidRDefault="006C23DC" w:rsidP="006C23DC">
      <w:pPr>
        <w:ind w:left="360"/>
        <w:rPr>
          <w:rStyle w:val="FontStyle22"/>
          <w:rFonts w:cs="Mangal"/>
          <w:b w:val="0"/>
          <w:bCs w:val="0"/>
          <w:sz w:val="24"/>
          <w:szCs w:val="24"/>
        </w:rPr>
      </w:pPr>
    </w:p>
    <w:p w14:paraId="3FD36C77" w14:textId="479AD9D4" w:rsidR="006C23DC" w:rsidRDefault="00D921A1" w:rsidP="00D921A1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t xml:space="preserve">CALCULATIONATIN EXAMPLELES </w:t>
      </w:r>
    </w:p>
    <w:p w14:paraId="72B9389F" w14:textId="46BE1616" w:rsidR="00D921A1" w:rsidRDefault="00D921A1" w:rsidP="00D921A1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05621A3F" w14:textId="38CE73DA" w:rsidR="00D921A1" w:rsidRDefault="00D921A1" w:rsidP="00D921A1">
      <w:pPr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t>Basic Arithmetic Calculations</w:t>
      </w:r>
    </w:p>
    <w:p w14:paraId="633F3CD2" w14:textId="0C0D4133" w:rsidR="00D921A1" w:rsidRDefault="00D921A1" w:rsidP="00D921A1">
      <w:pPr>
        <w:rPr>
          <w:rStyle w:val="FontStyle22"/>
          <w:rFonts w:cs="Mang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4"/>
        <w:gridCol w:w="5355"/>
      </w:tblGrid>
      <w:tr w:rsidR="00D921A1" w14:paraId="1CE30403" w14:textId="77777777" w:rsidTr="00D921A1">
        <w:tc>
          <w:tcPr>
            <w:tcW w:w="5354" w:type="dxa"/>
          </w:tcPr>
          <w:p w14:paraId="00E42B72" w14:textId="6C13998A" w:rsidR="00D921A1" w:rsidRDefault="00D921A1" w:rsidP="00D921A1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You Press</w:t>
            </w:r>
          </w:p>
        </w:tc>
        <w:tc>
          <w:tcPr>
            <w:tcW w:w="5355" w:type="dxa"/>
          </w:tcPr>
          <w:p w14:paraId="4C6369EA" w14:textId="48B071BB" w:rsidR="00D921A1" w:rsidRDefault="00D921A1" w:rsidP="00D921A1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You See</w:t>
            </w:r>
          </w:p>
        </w:tc>
      </w:tr>
      <w:tr w:rsidR="00D921A1" w14:paraId="339C0D83" w14:textId="77777777" w:rsidTr="00D921A1">
        <w:tc>
          <w:tcPr>
            <w:tcW w:w="5354" w:type="dxa"/>
          </w:tcPr>
          <w:p w14:paraId="176F6CCF" w14:textId="3D9ADE26" w:rsidR="00D921A1" w:rsidRDefault="00D921A1" w:rsidP="00D921A1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123+456-789=</w:t>
            </w:r>
          </w:p>
        </w:tc>
        <w:tc>
          <w:tcPr>
            <w:tcW w:w="5355" w:type="dxa"/>
          </w:tcPr>
          <w:p w14:paraId="28ADEE4F" w14:textId="52296F95" w:rsidR="00D921A1" w:rsidRDefault="00D921A1" w:rsidP="00D921A1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-210</w:t>
            </w:r>
          </w:p>
        </w:tc>
      </w:tr>
      <w:tr w:rsidR="00D921A1" w14:paraId="1799B004" w14:textId="77777777" w:rsidTr="00D921A1">
        <w:tc>
          <w:tcPr>
            <w:tcW w:w="5354" w:type="dxa"/>
          </w:tcPr>
          <w:p w14:paraId="44832892" w14:textId="4287B0E6" w:rsidR="00D921A1" w:rsidRDefault="00D921A1" w:rsidP="00D921A1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24+36-75*8/9=</w:t>
            </w:r>
          </w:p>
        </w:tc>
        <w:tc>
          <w:tcPr>
            <w:tcW w:w="5355" w:type="dxa"/>
          </w:tcPr>
          <w:p w14:paraId="76B84E1D" w14:textId="1022A2A8" w:rsidR="00D921A1" w:rsidRDefault="006139C3" w:rsidP="00D921A1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-13.33333333</w:t>
            </w:r>
          </w:p>
        </w:tc>
      </w:tr>
    </w:tbl>
    <w:p w14:paraId="738AED22" w14:textId="77777777" w:rsidR="00D921A1" w:rsidRDefault="00D921A1" w:rsidP="00D921A1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48BA5C6E" w14:textId="59AD077F" w:rsidR="006C23DC" w:rsidRDefault="006139C3" w:rsidP="006139C3">
      <w:pPr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t xml:space="preserve">Percentage </w:t>
      </w:r>
      <w:proofErr w:type="gramStart"/>
      <w:r>
        <w:rPr>
          <w:rStyle w:val="FontStyle22"/>
          <w:rFonts w:cs="Mangal"/>
          <w:b w:val="0"/>
          <w:bCs w:val="0"/>
          <w:sz w:val="24"/>
          <w:szCs w:val="24"/>
        </w:rPr>
        <w:t>add</w:t>
      </w:r>
      <w:proofErr w:type="gramEnd"/>
      <w:r>
        <w:rPr>
          <w:rStyle w:val="FontStyle22"/>
          <w:rFonts w:cs="Mangal"/>
          <w:b w:val="0"/>
          <w:bCs w:val="0"/>
          <w:sz w:val="24"/>
          <w:szCs w:val="24"/>
        </w:rPr>
        <w:t>- on, and discount calculations-</w:t>
      </w:r>
    </w:p>
    <w:p w14:paraId="5E0583AD" w14:textId="77777777" w:rsidR="006139C3" w:rsidRPr="006C23DC" w:rsidRDefault="006139C3" w:rsidP="006139C3">
      <w:pPr>
        <w:rPr>
          <w:rStyle w:val="FontStyle22"/>
          <w:rFonts w:cs="Mang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4"/>
        <w:gridCol w:w="5355"/>
      </w:tblGrid>
      <w:tr w:rsidR="006139C3" w14:paraId="7ACF1FA3" w14:textId="77777777" w:rsidTr="006139C3">
        <w:tc>
          <w:tcPr>
            <w:tcW w:w="5354" w:type="dxa"/>
          </w:tcPr>
          <w:p w14:paraId="7195E529" w14:textId="75C9CA32" w:rsidR="006139C3" w:rsidRDefault="006139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You Press</w:t>
            </w:r>
          </w:p>
        </w:tc>
        <w:tc>
          <w:tcPr>
            <w:tcW w:w="5355" w:type="dxa"/>
          </w:tcPr>
          <w:p w14:paraId="1E854C5C" w14:textId="767705BA" w:rsidR="006139C3" w:rsidRDefault="006139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See Press</w:t>
            </w:r>
          </w:p>
        </w:tc>
      </w:tr>
      <w:tr w:rsidR="006139C3" w14:paraId="67B80B4E" w14:textId="77777777" w:rsidTr="006139C3">
        <w:tc>
          <w:tcPr>
            <w:tcW w:w="5354" w:type="dxa"/>
          </w:tcPr>
          <w:p w14:paraId="771594D1" w14:textId="3716A3C1" w:rsidR="006139C3" w:rsidRDefault="006139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720</w:t>
            </w:r>
            <w:r w:rsidR="00571545" w:rsidRPr="00571545"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×</w:t>
            </w: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0%</w:t>
            </w:r>
          </w:p>
        </w:tc>
        <w:tc>
          <w:tcPr>
            <w:tcW w:w="5355" w:type="dxa"/>
          </w:tcPr>
          <w:p w14:paraId="11FB1096" w14:textId="0CE210F0" w:rsidR="006139C3" w:rsidRDefault="006139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144</w:t>
            </w:r>
          </w:p>
        </w:tc>
      </w:tr>
      <w:tr w:rsidR="006139C3" w14:paraId="2778A23E" w14:textId="77777777" w:rsidTr="006139C3">
        <w:tc>
          <w:tcPr>
            <w:tcW w:w="5354" w:type="dxa"/>
          </w:tcPr>
          <w:p w14:paraId="0A860D28" w14:textId="216438A0" w:rsidR="006139C3" w:rsidRDefault="006139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100-20%</w:t>
            </w:r>
          </w:p>
        </w:tc>
        <w:tc>
          <w:tcPr>
            <w:tcW w:w="5355" w:type="dxa"/>
          </w:tcPr>
          <w:p w14:paraId="53B37ABE" w14:textId="7002B442" w:rsidR="006139C3" w:rsidRDefault="004970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130</w:t>
            </w:r>
          </w:p>
        </w:tc>
      </w:tr>
      <w:tr w:rsidR="004970C3" w14:paraId="4A297B65" w14:textId="77777777" w:rsidTr="006139C3">
        <w:tc>
          <w:tcPr>
            <w:tcW w:w="5354" w:type="dxa"/>
          </w:tcPr>
          <w:p w14:paraId="03D02884" w14:textId="17AFEBE0" w:rsidR="004970C3" w:rsidRDefault="004970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lastRenderedPageBreak/>
              <w:t>100+20%</w:t>
            </w:r>
          </w:p>
        </w:tc>
        <w:tc>
          <w:tcPr>
            <w:tcW w:w="5355" w:type="dxa"/>
          </w:tcPr>
          <w:p w14:paraId="63AEF63D" w14:textId="2A2DF74A" w:rsidR="004970C3" w:rsidRDefault="004970C3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80</w:t>
            </w:r>
          </w:p>
        </w:tc>
      </w:tr>
    </w:tbl>
    <w:p w14:paraId="7A83108B" w14:textId="40748EE0" w:rsidR="006139C3" w:rsidRDefault="006139C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5299FBAB" w14:textId="7858B638" w:rsidR="004970C3" w:rsidRDefault="004970C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7E538025" w14:textId="7B6ED1C0" w:rsidR="004970C3" w:rsidRDefault="00880078" w:rsidP="00D774B1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t xml:space="preserve">Memory Calculations </w:t>
      </w:r>
    </w:p>
    <w:p w14:paraId="6571B1C0" w14:textId="55BD0E75" w:rsidR="00880078" w:rsidRDefault="00880078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42B3D124" w14:textId="7A94EC2A" w:rsidR="00E970AA" w:rsidRDefault="00880078" w:rsidP="002860B3">
      <w:pPr>
        <w:pStyle w:val="ListParagraph"/>
        <w:numPr>
          <w:ilvl w:val="0"/>
          <w:numId w:val="16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E970AA">
        <w:rPr>
          <w:rStyle w:val="FontStyle22"/>
          <w:rFonts w:cs="Mangal"/>
          <w:b w:val="0"/>
          <w:bCs w:val="0"/>
          <w:sz w:val="24"/>
          <w:szCs w:val="24"/>
        </w:rPr>
        <w:t>To clear the current value from memory (set it to 0). Press MC memory cl</w:t>
      </w:r>
      <w:r w:rsidR="00D774B1">
        <w:rPr>
          <w:rStyle w:val="FontStyle22"/>
          <w:rFonts w:cs="Mangal"/>
          <w:b w:val="0"/>
          <w:bCs w:val="0"/>
          <w:sz w:val="24"/>
          <w:szCs w:val="24"/>
        </w:rPr>
        <w:t>e</w:t>
      </w:r>
      <w:r w:rsidRPr="00E970AA">
        <w:rPr>
          <w:rStyle w:val="FontStyle22"/>
          <w:rFonts w:cs="Mangal"/>
          <w:b w:val="0"/>
          <w:bCs w:val="0"/>
          <w:sz w:val="24"/>
          <w:szCs w:val="24"/>
        </w:rPr>
        <w:t>ar). Once.</w:t>
      </w:r>
    </w:p>
    <w:p w14:paraId="7FACF978" w14:textId="492D8A07" w:rsidR="00E970AA" w:rsidRDefault="00880078" w:rsidP="002860B3">
      <w:pPr>
        <w:pStyle w:val="ListParagraph"/>
        <w:numPr>
          <w:ilvl w:val="0"/>
          <w:numId w:val="16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E970AA">
        <w:rPr>
          <w:rStyle w:val="FontStyle22"/>
          <w:rFonts w:cs="Mangal"/>
          <w:b w:val="0"/>
          <w:bCs w:val="0"/>
          <w:sz w:val="24"/>
          <w:szCs w:val="24"/>
        </w:rPr>
        <w:t>To add the displayed value to the current value in the memory, press</w:t>
      </w:r>
      <w:r w:rsidR="00EF4C8F" w:rsidRPr="00E970AA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E970AA">
        <w:rPr>
          <w:rStyle w:val="FontStyle22"/>
          <w:rFonts w:cs="Mangal"/>
          <w:b w:val="0"/>
          <w:bCs w:val="0"/>
          <w:sz w:val="24"/>
          <w:szCs w:val="24"/>
        </w:rPr>
        <w:t xml:space="preserve">M+ and M </w:t>
      </w:r>
      <w:r w:rsidR="00E970AA" w:rsidRPr="00E970AA">
        <w:rPr>
          <w:rStyle w:val="FontStyle22"/>
          <w:rFonts w:cs="Mangal"/>
          <w:b w:val="0"/>
          <w:bCs w:val="0"/>
          <w:sz w:val="24"/>
          <w:szCs w:val="24"/>
        </w:rPr>
        <w:t>appears</w:t>
      </w:r>
      <w:r w:rsidR="00EF4C8F" w:rsidRPr="00E970AA">
        <w:rPr>
          <w:rStyle w:val="FontStyle22"/>
          <w:rFonts w:cs="Mangal"/>
          <w:b w:val="0"/>
          <w:bCs w:val="0"/>
          <w:sz w:val="24"/>
          <w:szCs w:val="24"/>
        </w:rPr>
        <w:t xml:space="preserve"> on the display when a value is stored in the </w:t>
      </w:r>
      <w:proofErr w:type="gramStart"/>
      <w:r w:rsidR="00EF4C8F" w:rsidRPr="00E970AA">
        <w:rPr>
          <w:rStyle w:val="FontStyle22"/>
          <w:rFonts w:cs="Mangal"/>
          <w:b w:val="0"/>
          <w:bCs w:val="0"/>
          <w:sz w:val="24"/>
          <w:szCs w:val="24"/>
        </w:rPr>
        <w:t>calculators</w:t>
      </w:r>
      <w:proofErr w:type="gramEnd"/>
      <w:r w:rsidR="00EF4C8F" w:rsidRPr="00E970AA">
        <w:rPr>
          <w:rStyle w:val="FontStyle22"/>
          <w:rFonts w:cs="Mangal"/>
          <w:b w:val="0"/>
          <w:bCs w:val="0"/>
          <w:sz w:val="24"/>
          <w:szCs w:val="24"/>
        </w:rPr>
        <w:t xml:space="preserve"> memory.</w:t>
      </w:r>
    </w:p>
    <w:p w14:paraId="54DB24DC" w14:textId="77777777" w:rsidR="00E970AA" w:rsidRDefault="00EF4C8F" w:rsidP="002860B3">
      <w:pPr>
        <w:pStyle w:val="ListParagraph"/>
        <w:numPr>
          <w:ilvl w:val="0"/>
          <w:numId w:val="16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E970AA">
        <w:rPr>
          <w:rStyle w:val="FontStyle22"/>
          <w:rFonts w:cs="Mangal"/>
          <w:b w:val="0"/>
          <w:bCs w:val="0"/>
          <w:sz w:val="24"/>
          <w:szCs w:val="24"/>
        </w:rPr>
        <w:t>To Subtract the displayed value from the current value in the memory, press M-.</w:t>
      </w:r>
    </w:p>
    <w:p w14:paraId="16C8722D" w14:textId="7621FF62" w:rsidR="00EF4C8F" w:rsidRDefault="00EF4C8F" w:rsidP="002860B3">
      <w:pPr>
        <w:pStyle w:val="ListParagraph"/>
        <w:numPr>
          <w:ilvl w:val="0"/>
          <w:numId w:val="16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E970AA">
        <w:rPr>
          <w:rStyle w:val="FontStyle22"/>
          <w:rFonts w:cs="Mangal"/>
          <w:b w:val="0"/>
          <w:bCs w:val="0"/>
          <w:sz w:val="24"/>
          <w:szCs w:val="24"/>
        </w:rPr>
        <w:t xml:space="preserve">To recall the value from memory, press MR (Memory recall) </w:t>
      </w:r>
      <w:r w:rsidR="00E970AA" w:rsidRPr="00E970AA">
        <w:rPr>
          <w:rStyle w:val="FontStyle22"/>
          <w:rFonts w:cs="Mangal"/>
          <w:b w:val="0"/>
          <w:bCs w:val="0"/>
          <w:sz w:val="24"/>
          <w:szCs w:val="24"/>
        </w:rPr>
        <w:t>Once.</w:t>
      </w:r>
    </w:p>
    <w:p w14:paraId="114F4F49" w14:textId="6410371A" w:rsidR="00E970AA" w:rsidRDefault="00E970AA" w:rsidP="00E970AA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5D1ECB11" w14:textId="77777777" w:rsidR="00E970AA" w:rsidRPr="00E970AA" w:rsidRDefault="00E970AA" w:rsidP="00E970AA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09905CB4" w14:textId="77777777" w:rsidR="00E970AA" w:rsidRDefault="00E970AA">
      <w:pPr>
        <w:widowControl/>
        <w:autoSpaceDE/>
        <w:autoSpaceDN/>
        <w:adjustRightInd/>
        <w:spacing w:after="160" w:line="259" w:lineRule="auto"/>
        <w:rPr>
          <w:rStyle w:val="FontStyle22"/>
          <w:rFonts w:eastAsiaTheme="majorEastAsia" w:cs="Mangal"/>
          <w:b w:val="0"/>
          <w:bCs w:val="0"/>
          <w:color w:val="2F5496" w:themeColor="accent1" w:themeShade="BF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br w:type="page"/>
      </w:r>
    </w:p>
    <w:p w14:paraId="599847D5" w14:textId="0161373A" w:rsidR="002860B3" w:rsidRPr="002860B3" w:rsidRDefault="002860B3" w:rsidP="006C23DC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lastRenderedPageBreak/>
        <w:t>CONTROLLING THE VOLUME</w:t>
      </w:r>
    </w:p>
    <w:p w14:paraId="1191EDA9" w14:textId="77777777" w:rsidR="006C23DC" w:rsidRDefault="006C23DC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42088ECB" w14:textId="64EDCB02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Move the VOLUME sliding switch to High for high volume, LOW for low volume and OFF to turn off the sound.</w:t>
      </w:r>
    </w:p>
    <w:p w14:paraId="15BA4174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5D5AE879" w14:textId="02411473" w:rsidR="002860B3" w:rsidRPr="002860B3" w:rsidRDefault="002860B3" w:rsidP="00E970AA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USING THE EARPHONE</w:t>
      </w:r>
    </w:p>
    <w:p w14:paraId="007C4132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039544ED" w14:textId="256DCDC8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For privacy, you can connect the earphone to the phone jack. The volume can be adjusted using the in-line volume control knob on the earphone.</w:t>
      </w:r>
    </w:p>
    <w:p w14:paraId="0F17B6A1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1081D8D8" w14:textId="39DDDA97" w:rsidR="002860B3" w:rsidRPr="002860B3" w:rsidRDefault="002860B3" w:rsidP="00E970AA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CALCULATION</w:t>
      </w:r>
    </w:p>
    <w:p w14:paraId="11E3994C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60689867" w14:textId="1BC5E4B4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HEARING CALCULATION RESULTS IN UNITS OR DIGITS</w:t>
      </w:r>
    </w:p>
    <w:p w14:paraId="46A8740F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10621ADF" w14:textId="77777777" w:rsidR="00E970AA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Press UNIT/DIGIT key to choose between hearing calculation results in digits (for example it announces 475 as" four seven five") or units (for example, it announces 475 as</w:t>
      </w:r>
      <w:r w:rsidR="00E970AA"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Pr="002860B3">
        <w:rPr>
          <w:rStyle w:val="FontStyle22"/>
          <w:rFonts w:cs="Mangal"/>
          <w:b w:val="0"/>
          <w:bCs w:val="0"/>
          <w:sz w:val="24"/>
          <w:szCs w:val="24"/>
        </w:rPr>
        <w:t xml:space="preserve">"four hundred seventy-five"). </w:t>
      </w:r>
    </w:p>
    <w:p w14:paraId="27ABA1A1" w14:textId="1EAD85DA" w:rsidR="002860B3" w:rsidRPr="002860B3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>
        <w:rPr>
          <w:rStyle w:val="FontStyle22"/>
          <w:rFonts w:cs="Mangal"/>
          <w:b w:val="0"/>
          <w:bCs w:val="0"/>
          <w:sz w:val="24"/>
          <w:szCs w:val="24"/>
        </w:rPr>
        <w:br/>
      </w:r>
      <w:r w:rsidR="002860B3" w:rsidRPr="002860B3">
        <w:rPr>
          <w:rStyle w:val="FontStyle22"/>
          <w:rFonts w:cs="Mangal"/>
          <w:b w:val="0"/>
          <w:bCs w:val="0"/>
          <w:sz w:val="24"/>
          <w:szCs w:val="24"/>
        </w:rPr>
        <w:t>When you repeatedly press UNIT/DIGIT and it toggles between Unit and Digit with corresponding display of "UNIT"</w:t>
      </w:r>
      <w:r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="002860B3" w:rsidRPr="002860B3">
        <w:rPr>
          <w:rStyle w:val="FontStyle22"/>
          <w:rFonts w:cs="Mangal"/>
          <w:b w:val="0"/>
          <w:bCs w:val="0"/>
          <w:sz w:val="24"/>
          <w:szCs w:val="24"/>
        </w:rPr>
        <w:t>and</w:t>
      </w:r>
      <w:r>
        <w:rPr>
          <w:rStyle w:val="FontStyle22"/>
          <w:rFonts w:cs="Mangal"/>
          <w:b w:val="0"/>
          <w:bCs w:val="0"/>
          <w:sz w:val="24"/>
          <w:szCs w:val="24"/>
        </w:rPr>
        <w:t xml:space="preserve"> </w:t>
      </w:r>
      <w:r w:rsidR="002860B3" w:rsidRPr="002860B3">
        <w:rPr>
          <w:rStyle w:val="FontStyle22"/>
          <w:rFonts w:cs="Mangal"/>
          <w:b w:val="0"/>
          <w:bCs w:val="0"/>
          <w:sz w:val="24"/>
          <w:szCs w:val="24"/>
        </w:rPr>
        <w:t>"DIG" on the display.</w:t>
      </w:r>
    </w:p>
    <w:p w14:paraId="22FB8B8C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15A75B33" w14:textId="77777777" w:rsidR="00FE3ECE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 xml:space="preserve">REPEATING A VOICE ANNOUNCEMENT </w:t>
      </w:r>
    </w:p>
    <w:p w14:paraId="7E645AC7" w14:textId="042EE22C" w:rsid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Press REP to repeat a voice announcement of the last entry or the last calculation result.</w:t>
      </w:r>
    </w:p>
    <w:p w14:paraId="674A0071" w14:textId="1CFFE5E4" w:rsidR="00D774B1" w:rsidRDefault="00D774B1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4"/>
        <w:gridCol w:w="5355"/>
      </w:tblGrid>
      <w:tr w:rsidR="00D774B1" w14:paraId="64F68F9A" w14:textId="77777777" w:rsidTr="00D774B1">
        <w:tc>
          <w:tcPr>
            <w:tcW w:w="5354" w:type="dxa"/>
          </w:tcPr>
          <w:p w14:paraId="1779F49E" w14:textId="52C8E49B" w:rsidR="00D774B1" w:rsidRDefault="00D774B1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You Press</w:t>
            </w:r>
          </w:p>
        </w:tc>
        <w:tc>
          <w:tcPr>
            <w:tcW w:w="5355" w:type="dxa"/>
          </w:tcPr>
          <w:p w14:paraId="3CAA1BBA" w14:textId="55C1DE73" w:rsidR="00D774B1" w:rsidRDefault="00D774B1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You See</w:t>
            </w:r>
          </w:p>
        </w:tc>
      </w:tr>
      <w:tr w:rsidR="00D774B1" w14:paraId="27A58369" w14:textId="77777777" w:rsidTr="00D774B1">
        <w:tc>
          <w:tcPr>
            <w:tcW w:w="5354" w:type="dxa"/>
          </w:tcPr>
          <w:p w14:paraId="77E74D83" w14:textId="6991964D" w:rsidR="00D774B1" w:rsidRDefault="00D774B1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MC</w:t>
            </w:r>
          </w:p>
        </w:tc>
        <w:tc>
          <w:tcPr>
            <w:tcW w:w="5355" w:type="dxa"/>
          </w:tcPr>
          <w:p w14:paraId="7F958F40" w14:textId="1140034F" w:rsidR="00D774B1" w:rsidRDefault="00D774B1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D774B1" w14:paraId="23369890" w14:textId="77777777" w:rsidTr="00D774B1">
        <w:tc>
          <w:tcPr>
            <w:tcW w:w="5354" w:type="dxa"/>
          </w:tcPr>
          <w:p w14:paraId="367086B3" w14:textId="7193418E" w:rsidR="00D774B1" w:rsidRDefault="00D774B1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4</w:t>
            </w:r>
            <w:r w:rsidR="00FE3ECE">
              <w:rPr>
                <w:rStyle w:val="FontStyle22"/>
                <w:b w:val="0"/>
                <w:bCs w:val="0"/>
                <w:sz w:val="24"/>
                <w:szCs w:val="24"/>
              </w:rPr>
              <w:t>×5M+</w:t>
            </w:r>
          </w:p>
        </w:tc>
        <w:tc>
          <w:tcPr>
            <w:tcW w:w="5355" w:type="dxa"/>
          </w:tcPr>
          <w:p w14:paraId="15EC3EEC" w14:textId="7689CBD1" w:rsidR="00D774B1" w:rsidRDefault="00FE3ECE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M 20</w:t>
            </w:r>
          </w:p>
        </w:tc>
      </w:tr>
      <w:tr w:rsidR="00FE3ECE" w14:paraId="546328D5" w14:textId="77777777" w:rsidTr="00D774B1">
        <w:tc>
          <w:tcPr>
            <w:tcW w:w="5354" w:type="dxa"/>
          </w:tcPr>
          <w:p w14:paraId="460088D0" w14:textId="25B0F8EB" w:rsidR="00FE3ECE" w:rsidRDefault="00FE3ECE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7-2 M-</w:t>
            </w:r>
          </w:p>
        </w:tc>
        <w:tc>
          <w:tcPr>
            <w:tcW w:w="5355" w:type="dxa"/>
          </w:tcPr>
          <w:p w14:paraId="1D8D64DD" w14:textId="089E797E" w:rsidR="00FE3ECE" w:rsidRDefault="00FE3ECE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M 5</w:t>
            </w:r>
          </w:p>
        </w:tc>
      </w:tr>
      <w:tr w:rsidR="00FE3ECE" w14:paraId="0EB2A3EA" w14:textId="77777777" w:rsidTr="00D774B1">
        <w:tc>
          <w:tcPr>
            <w:tcW w:w="5354" w:type="dxa"/>
          </w:tcPr>
          <w:p w14:paraId="639E842B" w14:textId="1CF3CCAB" w:rsidR="00FE3ECE" w:rsidRDefault="00FE3ECE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MR</w:t>
            </w:r>
          </w:p>
        </w:tc>
        <w:tc>
          <w:tcPr>
            <w:tcW w:w="5355" w:type="dxa"/>
          </w:tcPr>
          <w:p w14:paraId="53416453" w14:textId="34002241" w:rsidR="00FE3ECE" w:rsidRDefault="00FE3ECE" w:rsidP="002860B3">
            <w:pP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</w:pPr>
            <w:r>
              <w:rPr>
                <w:rStyle w:val="FontStyle22"/>
                <w:rFonts w:cs="Mangal"/>
                <w:b w:val="0"/>
                <w:bCs w:val="0"/>
                <w:sz w:val="24"/>
                <w:szCs w:val="24"/>
              </w:rPr>
              <w:t>M 15</w:t>
            </w:r>
          </w:p>
        </w:tc>
      </w:tr>
    </w:tbl>
    <w:p w14:paraId="20231274" w14:textId="7C87AF93" w:rsidR="00D774B1" w:rsidRDefault="00D774B1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40E57989" w14:textId="77777777" w:rsidR="00E970AA" w:rsidRDefault="00E970AA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74454296" w14:textId="77777777" w:rsidR="002860B3" w:rsidRPr="002860B3" w:rsidRDefault="002860B3" w:rsidP="00FE3ECE">
      <w:pPr>
        <w:pStyle w:val="Heading2"/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INSTALLING/REPLACING BATTERIES</w:t>
      </w:r>
    </w:p>
    <w:p w14:paraId="6986A980" w14:textId="77777777" w:rsidR="00FE3ECE" w:rsidRDefault="00FE3ECE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201860B1" w14:textId="50626342" w:rsidR="002860B3" w:rsidRPr="002860B3" w:rsidRDefault="002860B3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  <w:r w:rsidRPr="002860B3">
        <w:rPr>
          <w:rStyle w:val="FontStyle22"/>
          <w:rFonts w:cs="Mangal"/>
          <w:b w:val="0"/>
          <w:bCs w:val="0"/>
          <w:sz w:val="24"/>
          <w:szCs w:val="24"/>
        </w:rPr>
        <w:t>Follow these steps to install or replace the battery.</w:t>
      </w:r>
    </w:p>
    <w:p w14:paraId="157D5C7C" w14:textId="77777777" w:rsidR="00FE3ECE" w:rsidRDefault="00FE3ECE" w:rsidP="002860B3">
      <w:pPr>
        <w:rPr>
          <w:rStyle w:val="FontStyle22"/>
          <w:rFonts w:cs="Mangal"/>
          <w:b w:val="0"/>
          <w:bCs w:val="0"/>
          <w:sz w:val="24"/>
          <w:szCs w:val="24"/>
        </w:rPr>
      </w:pPr>
    </w:p>
    <w:p w14:paraId="39426C49" w14:textId="77777777" w:rsidR="00571545" w:rsidRDefault="002860B3" w:rsidP="002860B3">
      <w:pPr>
        <w:pStyle w:val="ListParagraph"/>
        <w:numPr>
          <w:ilvl w:val="0"/>
          <w:numId w:val="18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571545">
        <w:rPr>
          <w:rStyle w:val="FontStyle22"/>
          <w:rFonts w:cs="Mangal"/>
          <w:b w:val="0"/>
          <w:bCs w:val="0"/>
          <w:sz w:val="24"/>
          <w:szCs w:val="24"/>
        </w:rPr>
        <w:t>Take out the battery compartment door in the direction of the arrow.</w:t>
      </w:r>
    </w:p>
    <w:p w14:paraId="0AD117F2" w14:textId="77777777" w:rsidR="00571545" w:rsidRDefault="002860B3" w:rsidP="002860B3">
      <w:pPr>
        <w:pStyle w:val="ListParagraph"/>
        <w:numPr>
          <w:ilvl w:val="0"/>
          <w:numId w:val="18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571545">
        <w:rPr>
          <w:rStyle w:val="FontStyle22"/>
          <w:rFonts w:cs="Mangal"/>
          <w:b w:val="0"/>
          <w:bCs w:val="0"/>
          <w:sz w:val="24"/>
          <w:szCs w:val="24"/>
        </w:rPr>
        <w:t>Remove the old battery in the compartment and replace with fresh battery, as Indicated by the polarity symbols (+ and -) marked in the compartment.</w:t>
      </w:r>
    </w:p>
    <w:p w14:paraId="12C30394" w14:textId="77777777" w:rsidR="00571545" w:rsidRDefault="002860B3" w:rsidP="002860B3">
      <w:pPr>
        <w:pStyle w:val="ListParagraph"/>
        <w:numPr>
          <w:ilvl w:val="0"/>
          <w:numId w:val="18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571545">
        <w:rPr>
          <w:rStyle w:val="FontStyle22"/>
          <w:rFonts w:cs="Mangal"/>
          <w:b w:val="0"/>
          <w:bCs w:val="0"/>
          <w:sz w:val="24"/>
          <w:szCs w:val="24"/>
        </w:rPr>
        <w:t>Replace the battery compartment door.</w:t>
      </w:r>
    </w:p>
    <w:p w14:paraId="60BE927F" w14:textId="649A6935" w:rsidR="002860B3" w:rsidRPr="00571545" w:rsidRDefault="002860B3" w:rsidP="002860B3">
      <w:pPr>
        <w:pStyle w:val="ListParagraph"/>
        <w:numPr>
          <w:ilvl w:val="0"/>
          <w:numId w:val="18"/>
        </w:numPr>
        <w:rPr>
          <w:rStyle w:val="FontStyle22"/>
          <w:rFonts w:cs="Mangal"/>
          <w:b w:val="0"/>
          <w:bCs w:val="0"/>
          <w:sz w:val="24"/>
          <w:szCs w:val="24"/>
        </w:rPr>
      </w:pPr>
      <w:r w:rsidRPr="00571545">
        <w:rPr>
          <w:rStyle w:val="FontStyle22"/>
          <w:rFonts w:cs="Mangal"/>
          <w:b w:val="0"/>
          <w:bCs w:val="0"/>
          <w:sz w:val="24"/>
          <w:szCs w:val="24"/>
        </w:rPr>
        <w:t>Using a straightened paperclip, press RESET on the calculator.</w:t>
      </w:r>
    </w:p>
    <w:sectPr w:rsidR="002860B3" w:rsidRPr="00571545" w:rsidSect="00E57C82">
      <w:type w:val="continuous"/>
      <w:pgSz w:w="16837" w:h="23810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071B" w14:textId="77777777" w:rsidR="00AC4067" w:rsidRDefault="00AC4067">
      <w:r>
        <w:separator/>
      </w:r>
    </w:p>
  </w:endnote>
  <w:endnote w:type="continuationSeparator" w:id="0">
    <w:p w14:paraId="75561444" w14:textId="77777777" w:rsidR="00AC4067" w:rsidRDefault="00A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0916" w14:textId="77777777" w:rsidR="00AC4067" w:rsidRDefault="00AC4067">
      <w:r>
        <w:separator/>
      </w:r>
    </w:p>
  </w:footnote>
  <w:footnote w:type="continuationSeparator" w:id="0">
    <w:p w14:paraId="2A06636F" w14:textId="77777777" w:rsidR="00AC4067" w:rsidRDefault="00AC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905056"/>
    <w:lvl w:ilvl="0">
      <w:numFmt w:val="bullet"/>
      <w:lvlText w:val="*"/>
      <w:lvlJc w:val="left"/>
    </w:lvl>
  </w:abstractNum>
  <w:abstractNum w:abstractNumId="1" w15:restartNumberingAfterBreak="0">
    <w:nsid w:val="1788615A"/>
    <w:multiLevelType w:val="hybridMultilevel"/>
    <w:tmpl w:val="FEAE15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0D83"/>
    <w:multiLevelType w:val="hybridMultilevel"/>
    <w:tmpl w:val="30882F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6E92"/>
    <w:multiLevelType w:val="singleLevel"/>
    <w:tmpl w:val="53321E38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4" w15:restartNumberingAfterBreak="0">
    <w:nsid w:val="354E3C9D"/>
    <w:multiLevelType w:val="singleLevel"/>
    <w:tmpl w:val="2736BEA6"/>
    <w:lvl w:ilvl="0">
      <w:start w:val="1"/>
      <w:numFmt w:val="decimal"/>
      <w:lvlText w:val="%1.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 w15:restartNumberingAfterBreak="0">
    <w:nsid w:val="485100A0"/>
    <w:multiLevelType w:val="singleLevel"/>
    <w:tmpl w:val="2E748E22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6" w15:restartNumberingAfterBreak="0">
    <w:nsid w:val="4AC35ED5"/>
    <w:multiLevelType w:val="hybridMultilevel"/>
    <w:tmpl w:val="DA8CCF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6E18"/>
    <w:multiLevelType w:val="hybridMultilevel"/>
    <w:tmpl w:val="CD34CA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58CA"/>
    <w:multiLevelType w:val="hybridMultilevel"/>
    <w:tmpl w:val="624C94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04A1"/>
    <w:multiLevelType w:val="hybridMultilevel"/>
    <w:tmpl w:val="9E862C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4D65"/>
    <w:multiLevelType w:val="hybridMultilevel"/>
    <w:tmpl w:val="DFD804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612A"/>
    <w:multiLevelType w:val="hybridMultilevel"/>
    <w:tmpl w:val="26529A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2558"/>
    <w:multiLevelType w:val="hybridMultilevel"/>
    <w:tmpl w:val="BE86B5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540F"/>
    <w:multiLevelType w:val="singleLevel"/>
    <w:tmpl w:val="53321E38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4" w15:restartNumberingAfterBreak="0">
    <w:nsid w:val="66DB3F74"/>
    <w:multiLevelType w:val="hybridMultilevel"/>
    <w:tmpl w:val="FB92C7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A1390"/>
    <w:multiLevelType w:val="hybridMultilevel"/>
    <w:tmpl w:val="39CE08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05DBC"/>
    <w:multiLevelType w:val="singleLevel"/>
    <w:tmpl w:val="64928B0A"/>
    <w:lvl w:ilvl="0">
      <w:start w:val="1"/>
      <w:numFmt w:val="decimal"/>
      <w:lvlText w:val="%1."/>
      <w:legacy w:legacy="1" w:legacySpace="0" w:legacyIndent="149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94"/>
    <w:rsid w:val="0002682F"/>
    <w:rsid w:val="000A6B6E"/>
    <w:rsid w:val="000E3A73"/>
    <w:rsid w:val="0019778B"/>
    <w:rsid w:val="0024124B"/>
    <w:rsid w:val="00253BF8"/>
    <w:rsid w:val="002860B3"/>
    <w:rsid w:val="002C1E37"/>
    <w:rsid w:val="002F0B5C"/>
    <w:rsid w:val="002F113F"/>
    <w:rsid w:val="003D19CA"/>
    <w:rsid w:val="004970C3"/>
    <w:rsid w:val="00571545"/>
    <w:rsid w:val="006139C3"/>
    <w:rsid w:val="006C23DC"/>
    <w:rsid w:val="00785F94"/>
    <w:rsid w:val="008332DA"/>
    <w:rsid w:val="00880078"/>
    <w:rsid w:val="00960641"/>
    <w:rsid w:val="00A962BF"/>
    <w:rsid w:val="00AC4067"/>
    <w:rsid w:val="00D774B1"/>
    <w:rsid w:val="00D921A1"/>
    <w:rsid w:val="00E05CB9"/>
    <w:rsid w:val="00E57C82"/>
    <w:rsid w:val="00E970AA"/>
    <w:rsid w:val="00EC21C0"/>
    <w:rsid w:val="00EF4C8F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0733E"/>
  <w14:defaultImageDpi w14:val="0"/>
  <w15:docId w15:val="{2B47DBA4-277D-46A4-ACFA-B9750C83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lang w:val="en-ID" w:eastAsia="en-ID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45" w:lineRule="exact"/>
      <w:ind w:hanging="254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57" w:lineRule="exact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158" w:lineRule="exact"/>
      <w:ind w:hanging="149"/>
    </w:pPr>
  </w:style>
  <w:style w:type="paragraph" w:customStyle="1" w:styleId="Style6">
    <w:name w:val="Style6"/>
    <w:basedOn w:val="Normal"/>
    <w:uiPriority w:val="99"/>
    <w:pPr>
      <w:spacing w:line="168" w:lineRule="exact"/>
      <w:ind w:hanging="163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173" w:lineRule="exact"/>
      <w:ind w:hanging="130"/>
    </w:pPr>
  </w:style>
  <w:style w:type="paragraph" w:customStyle="1" w:styleId="Style14">
    <w:name w:val="Style14"/>
    <w:basedOn w:val="Normal"/>
    <w:uiPriority w:val="99"/>
    <w:pPr>
      <w:spacing w:line="168" w:lineRule="exact"/>
      <w:jc w:val="both"/>
    </w:pPr>
  </w:style>
  <w:style w:type="paragraph" w:customStyle="1" w:styleId="Style15">
    <w:name w:val="Style15"/>
    <w:basedOn w:val="Normal"/>
    <w:uiPriority w:val="99"/>
    <w:pPr>
      <w:spacing w:line="245" w:lineRule="exact"/>
      <w:jc w:val="both"/>
    </w:pPr>
  </w:style>
  <w:style w:type="paragraph" w:customStyle="1" w:styleId="Style16">
    <w:name w:val="Style16"/>
    <w:basedOn w:val="Normal"/>
    <w:uiPriority w:val="99"/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DefaultParagraphFont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basedOn w:val="DefaultParagraphFont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efaultParagraphFont"/>
    <w:uiPriority w:val="99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22">
    <w:name w:val="Font Style22"/>
    <w:basedOn w:val="DefaultParagraphFont"/>
    <w:uiPriority w:val="99"/>
    <w:rPr>
      <w:rFonts w:ascii="Arial" w:hAnsi="Arial" w:cs="Arial"/>
      <w:b/>
      <w:bCs/>
      <w:sz w:val="10"/>
      <w:szCs w:val="10"/>
    </w:rPr>
  </w:style>
  <w:style w:type="character" w:customStyle="1" w:styleId="Heading1Char">
    <w:name w:val="Heading 1 Char"/>
    <w:basedOn w:val="DefaultParagraphFont"/>
    <w:link w:val="Heading1"/>
    <w:uiPriority w:val="9"/>
    <w:rsid w:val="002860B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2860B3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ListParagraph">
    <w:name w:val="List Paragraph"/>
    <w:basedOn w:val="Normal"/>
    <w:uiPriority w:val="34"/>
    <w:qFormat/>
    <w:rsid w:val="006C23DC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39"/>
    <w:rsid w:val="00D9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Saksham</dc:creator>
  <cp:keywords/>
  <dc:description/>
  <cp:lastModifiedBy>Abdul Wazid</cp:lastModifiedBy>
  <cp:revision>3</cp:revision>
  <dcterms:created xsi:type="dcterms:W3CDTF">2021-12-21T06:06:00Z</dcterms:created>
  <dcterms:modified xsi:type="dcterms:W3CDTF">2021-12-21T07:35:00Z</dcterms:modified>
</cp:coreProperties>
</file>